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E8F" w:rsidRPr="00DA5E8F" w:rsidRDefault="006A1B87"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bookmarkStart w:id="0" w:name="_GoBack"/>
      <w:bookmarkEnd w:id="0"/>
      <w:r w:rsidRPr="00840B96">
        <w:rPr>
          <w:rFonts w:ascii="Arial" w:hAnsi="Arial" w:cs="Arial"/>
          <w:color w:val="212529"/>
          <w:sz w:val="22"/>
          <w:szCs w:val="22"/>
          <w:highlight w:val="yellow"/>
        </w:rPr>
        <w:t xml:space="preserve"> </w:t>
      </w:r>
      <w:r w:rsidR="00DA5E8F" w:rsidRPr="00840B96">
        <w:rPr>
          <w:rFonts w:ascii="Arial" w:hAnsi="Arial" w:cs="Arial"/>
          <w:color w:val="212529"/>
          <w:sz w:val="22"/>
          <w:szCs w:val="22"/>
          <w:highlight w:val="yellow"/>
        </w:rPr>
        <w:t xml:space="preserve">(7) </w:t>
      </w:r>
      <w:proofErr w:type="gramStart"/>
      <w:r w:rsidR="00DA5E8F" w:rsidRPr="00840B96">
        <w:rPr>
          <w:rFonts w:ascii="Arial" w:hAnsi="Arial" w:cs="Arial"/>
          <w:color w:val="212529"/>
          <w:sz w:val="22"/>
          <w:szCs w:val="22"/>
          <w:highlight w:val="yellow"/>
        </w:rPr>
        <w:t>Eğitim kurumu</w:t>
      </w:r>
      <w:proofErr w:type="gramEnd"/>
      <w:r w:rsidR="00DA5E8F" w:rsidRPr="00840B96">
        <w:rPr>
          <w:rFonts w:ascii="Arial" w:hAnsi="Arial" w:cs="Arial"/>
          <w:color w:val="212529"/>
          <w:sz w:val="22"/>
          <w:szCs w:val="22"/>
          <w:highlight w:val="yellow"/>
        </w:rPr>
        <w:t xml:space="preserve"> sınıf/alan zümre başkanları kurulunda;</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a) Bir önceki toplantıda alınan kararlar,</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b) Eğitim ve öğretimin planlanması,</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c) Zümre ve alanlar arası işbirliği,</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ç) Öğrenci başarısının artırılması için alınacak tedbirler,</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d) Öğretim programlarında belirlenen ortak hedeflere ulaşılması,</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e) Öğrenme güçlüğü çeken öğrencilerle öğrenme güçlüğü çekilen konuların ilgili zümre öğretmenleriyle işbirliği yapılarak belirlenmesi ve gerekli önlemlerin alınması,</w:t>
      </w:r>
    </w:p>
    <w:p w:rsidR="00DA5E8F" w:rsidRPr="00DA5E8F" w:rsidRDefault="00223594"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Pr>
          <w:rFonts w:ascii="Arial" w:hAnsi="Arial" w:cs="Arial"/>
          <w:color w:val="212529"/>
          <w:sz w:val="22"/>
          <w:szCs w:val="22"/>
        </w:rPr>
        <w:t xml:space="preserve">f) </w:t>
      </w:r>
      <w:r w:rsidR="00DA5E8F" w:rsidRPr="00DA5E8F">
        <w:rPr>
          <w:rFonts w:ascii="Arial" w:hAnsi="Arial" w:cs="Arial"/>
          <w:color w:val="212529"/>
          <w:sz w:val="22"/>
          <w:szCs w:val="22"/>
        </w:rPr>
        <w:t>Ülke, il ve ilçe geneli yapılacak ortak yazılı sınavlar dışında okul düzeyinde yapılacak ortak yazılı sınavların ve beceri sınavlarının uygulanmasına ve sınav analizlerinin yapılmasına yönelik planlamalar ile konu ve kazanım eksikliğini giderecek çalışmalar,</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g) İş sağlığı ve güvenliği,</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ğ) Değerlerin öğretimine yönelik yürütülecek çalışmaların planlanması, eylem planlarının hazırlanması, izleme ve değerlendirmenin yapılması,</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h) Önleme, müdahale ve yönlendirme komisyonunda yürütülecek çalışmaların planlanması,</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ı) Öğrenme ve öğretme süreçlerinde öğrencinin merkeze alınarak onların bedensel, ruhsal, zihinsel ve ahlaki bütünlüğünü sağlayıcı şekilde planlamanın yapılması,</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i) Öğrencilerin bireysel farklılıklarını dikkate alacak şekilde öğrenme öğretme süreçlerinin planlanması,</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j) Disiplinler arası yaklaşım ile birden fazla disiplinin bilgi ve yöntemlerinin kullanılması,</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k) Sosyal sorumluluk programı kapsamında okul içi veya okul dışında yürütülebilecek faaliyetlerin planlanması,</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l) Zümrelerin eğitim ve öğretim yılı içerisinde okul içi veya okul dışı eğitim ortamlarında yürütecekleri faaliyetlerde ihtiyaç duyacağı araç, gereç, mali kaynak gibi hususların planlanarak okul yönetimine bildirilmesi,</w:t>
      </w: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sidRPr="00DA5E8F">
        <w:rPr>
          <w:rFonts w:ascii="Arial" w:hAnsi="Arial" w:cs="Arial"/>
          <w:color w:val="212529"/>
          <w:sz w:val="22"/>
          <w:szCs w:val="22"/>
        </w:rPr>
        <w:t>m) Öğrencilerin ulusal ve uluslararası düzeyde katıldıkları çeşitli yarışmalarda aldıkları sonuçlara ilişkin başarı durumları, katılım sağlanmaması durumunda ise söz konusu yarışmalara ilişkin raporların incelenmesi, sonuçlara yönelik tespitlerin değerlendirilmesi, okulun mevcut verileri ile kıyaslanıp zümre olarak gerekli eylem planının hazırlanıp uygulanması,</w:t>
      </w:r>
    </w:p>
    <w:p w:rsidR="00DA5E8F" w:rsidRPr="00DA5E8F" w:rsidRDefault="00223594"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r>
        <w:rPr>
          <w:rFonts w:ascii="Arial" w:hAnsi="Arial" w:cs="Arial"/>
          <w:color w:val="212529"/>
          <w:sz w:val="22"/>
          <w:szCs w:val="22"/>
        </w:rPr>
        <w:t xml:space="preserve">n) </w:t>
      </w:r>
      <w:r w:rsidR="00DA5E8F" w:rsidRPr="00DA5E8F">
        <w:rPr>
          <w:rFonts w:ascii="Arial" w:hAnsi="Arial" w:cs="Arial"/>
          <w:color w:val="212529"/>
          <w:sz w:val="22"/>
          <w:szCs w:val="22"/>
        </w:rPr>
        <w:t>Ders planları hazırlanırken, öğretim programlarının genel amaçları, dersin özel amaçları ile öğrenme, hedefleri/kazanımları dikkate alınarak yapılması,</w:t>
      </w:r>
    </w:p>
    <w:p w:rsidR="00840B96" w:rsidRDefault="00840B96" w:rsidP="00223594">
      <w:pPr>
        <w:pStyle w:val="NormalWeb"/>
        <w:shd w:val="clear" w:color="auto" w:fill="FFFFFF"/>
        <w:tabs>
          <w:tab w:val="left" w:pos="7088"/>
        </w:tabs>
        <w:spacing w:before="0" w:beforeAutospacing="0" w:after="0" w:afterAutospacing="0"/>
        <w:jc w:val="both"/>
        <w:rPr>
          <w:rStyle w:val="Gl"/>
          <w:rFonts w:ascii="Arial" w:hAnsi="Arial" w:cs="Arial"/>
          <w:color w:val="212529"/>
          <w:sz w:val="22"/>
          <w:szCs w:val="22"/>
        </w:rPr>
      </w:pPr>
    </w:p>
    <w:p w:rsidR="00DA5E8F" w:rsidRPr="00DA5E8F" w:rsidRDefault="00DA5E8F" w:rsidP="00840B96">
      <w:pPr>
        <w:pStyle w:val="NormalWeb"/>
        <w:shd w:val="clear" w:color="auto" w:fill="FFFFFF"/>
        <w:tabs>
          <w:tab w:val="left" w:pos="7088"/>
        </w:tabs>
        <w:spacing w:before="0" w:beforeAutospacing="0" w:after="0" w:afterAutospacing="0"/>
        <w:jc w:val="both"/>
        <w:rPr>
          <w:rFonts w:ascii="Arial" w:hAnsi="Arial" w:cs="Arial"/>
          <w:color w:val="212529"/>
          <w:sz w:val="22"/>
          <w:szCs w:val="22"/>
        </w:rPr>
      </w:pPr>
    </w:p>
    <w:sectPr w:rsidR="00DA5E8F" w:rsidRPr="00DA5E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8F"/>
    <w:rsid w:val="00223594"/>
    <w:rsid w:val="006A1B87"/>
    <w:rsid w:val="00840B96"/>
    <w:rsid w:val="00C37773"/>
    <w:rsid w:val="00DA5E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34C8C-084B-46D1-9320-202CF92A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A5E8F"/>
    <w:pPr>
      <w:spacing w:before="100" w:beforeAutospacing="1" w:after="100" w:afterAutospacing="1" w:line="240" w:lineRule="auto"/>
    </w:pPr>
    <w:rPr>
      <w:rFonts w:eastAsia="Times New Roman" w:cs="Times New Roman"/>
      <w:szCs w:val="24"/>
      <w:lang w:eastAsia="tr-TR"/>
    </w:rPr>
  </w:style>
  <w:style w:type="character" w:styleId="Gl">
    <w:name w:val="Strong"/>
    <w:basedOn w:val="VarsaylanParagrafYazTipi"/>
    <w:uiPriority w:val="22"/>
    <w:qFormat/>
    <w:rsid w:val="00DA5E8F"/>
    <w:rPr>
      <w:b/>
      <w:bCs/>
    </w:rPr>
  </w:style>
  <w:style w:type="paragraph" w:styleId="BalonMetni">
    <w:name w:val="Balloon Text"/>
    <w:basedOn w:val="Normal"/>
    <w:link w:val="BalonMetniChar"/>
    <w:uiPriority w:val="99"/>
    <w:semiHidden/>
    <w:unhideWhenUsed/>
    <w:rsid w:val="00DA5E8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5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60382">
      <w:bodyDiv w:val="1"/>
      <w:marLeft w:val="0"/>
      <w:marRight w:val="0"/>
      <w:marTop w:val="0"/>
      <w:marBottom w:val="0"/>
      <w:divBdr>
        <w:top w:val="none" w:sz="0" w:space="0" w:color="auto"/>
        <w:left w:val="none" w:sz="0" w:space="0" w:color="auto"/>
        <w:bottom w:val="none" w:sz="0" w:space="0" w:color="auto"/>
        <w:right w:val="none" w:sz="0" w:space="0" w:color="auto"/>
      </w:divBdr>
    </w:div>
    <w:div w:id="88611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327</Words>
  <Characters>1868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Yonetici</dc:creator>
  <cp:keywords/>
  <dc:description/>
  <cp:lastModifiedBy>Yonetici</cp:lastModifiedBy>
  <cp:revision>7</cp:revision>
  <cp:lastPrinted>2024-01-07T07:11:00Z</cp:lastPrinted>
  <dcterms:created xsi:type="dcterms:W3CDTF">2024-01-07T07:08:00Z</dcterms:created>
  <dcterms:modified xsi:type="dcterms:W3CDTF">2024-01-08T06:50:00Z</dcterms:modified>
</cp:coreProperties>
</file>